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3E0" w:rsidRDefault="006403E0" w:rsidP="006403E0">
      <w:pPr>
        <w:pStyle w:val="a3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  <w:r w:rsidRPr="00B60E60">
        <w:rPr>
          <w:b/>
          <w:sz w:val="28"/>
          <w:szCs w:val="28"/>
        </w:rPr>
        <w:t xml:space="preserve">Информация по работе с обращениями граждан </w:t>
      </w:r>
    </w:p>
    <w:p w:rsidR="006403E0" w:rsidRPr="00B60E60" w:rsidRDefault="002927B6" w:rsidP="006403E0">
      <w:pPr>
        <w:pStyle w:val="a3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6403E0">
        <w:rPr>
          <w:b/>
          <w:sz w:val="28"/>
          <w:szCs w:val="28"/>
        </w:rPr>
        <w:t xml:space="preserve"> Сегежском</w:t>
      </w:r>
      <w:r w:rsidR="006403E0" w:rsidRPr="00B60E60">
        <w:rPr>
          <w:b/>
          <w:sz w:val="28"/>
          <w:szCs w:val="28"/>
        </w:rPr>
        <w:t xml:space="preserve"> </w:t>
      </w:r>
      <w:r w:rsidR="006403E0">
        <w:rPr>
          <w:b/>
          <w:sz w:val="28"/>
          <w:szCs w:val="28"/>
        </w:rPr>
        <w:t xml:space="preserve"> </w:t>
      </w:r>
      <w:r w:rsidR="006403E0" w:rsidRPr="00B60E60">
        <w:rPr>
          <w:b/>
          <w:sz w:val="28"/>
          <w:szCs w:val="28"/>
        </w:rPr>
        <w:t>муниципально</w:t>
      </w:r>
      <w:r w:rsidR="006403E0">
        <w:rPr>
          <w:b/>
          <w:sz w:val="28"/>
          <w:szCs w:val="28"/>
        </w:rPr>
        <w:t>м районе в 1 квартале 202</w:t>
      </w:r>
      <w:r w:rsidR="00064DDC">
        <w:rPr>
          <w:b/>
          <w:sz w:val="28"/>
          <w:szCs w:val="28"/>
        </w:rPr>
        <w:t>5</w:t>
      </w:r>
      <w:r w:rsidR="006403E0">
        <w:rPr>
          <w:b/>
          <w:sz w:val="28"/>
          <w:szCs w:val="28"/>
        </w:rPr>
        <w:t xml:space="preserve"> года</w:t>
      </w:r>
    </w:p>
    <w:p w:rsidR="006403E0" w:rsidRDefault="006403E0" w:rsidP="006403E0">
      <w:pPr>
        <w:shd w:val="clear" w:color="auto" w:fill="FFFFFF"/>
        <w:spacing w:after="0" w:line="240" w:lineRule="auto"/>
        <w:ind w:firstLine="70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927B6" w:rsidRPr="002927B6" w:rsidRDefault="002927B6" w:rsidP="002927B6">
      <w:pPr>
        <w:shd w:val="clear" w:color="auto" w:fill="FFFFFF"/>
        <w:spacing w:after="0" w:line="240" w:lineRule="auto"/>
        <w:ind w:firstLine="707"/>
        <w:jc w:val="both"/>
        <w:rPr>
          <w:rFonts w:ascii="Times New Roman" w:hAnsi="Times New Roman" w:cs="Times New Roman"/>
          <w:sz w:val="24"/>
          <w:szCs w:val="24"/>
        </w:rPr>
      </w:pPr>
      <w:r w:rsidRPr="002927B6">
        <w:rPr>
          <w:rFonts w:ascii="Times New Roman" w:hAnsi="Times New Roman" w:cs="Times New Roman"/>
          <w:bCs/>
          <w:sz w:val="24"/>
          <w:szCs w:val="24"/>
        </w:rPr>
        <w:t>В 1 квартале 202</w:t>
      </w:r>
      <w:r w:rsidR="00064DDC">
        <w:rPr>
          <w:rFonts w:ascii="Times New Roman" w:hAnsi="Times New Roman" w:cs="Times New Roman"/>
          <w:bCs/>
          <w:sz w:val="24"/>
          <w:szCs w:val="24"/>
        </w:rPr>
        <w:t>5</w:t>
      </w:r>
      <w:r w:rsidRPr="002927B6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Pr="002927B6">
        <w:rPr>
          <w:rFonts w:ascii="Times New Roman" w:hAnsi="Times New Roman" w:cs="Times New Roman"/>
          <w:sz w:val="24"/>
          <w:szCs w:val="24"/>
        </w:rPr>
        <w:t xml:space="preserve"> в </w:t>
      </w:r>
      <w:r w:rsidR="008E1B5D">
        <w:rPr>
          <w:rFonts w:ascii="Times New Roman" w:hAnsi="Times New Roman" w:cs="Times New Roman"/>
          <w:sz w:val="24"/>
          <w:szCs w:val="24"/>
        </w:rPr>
        <w:t>администрацию</w:t>
      </w:r>
      <w:r w:rsidRPr="002927B6">
        <w:rPr>
          <w:rFonts w:ascii="Times New Roman" w:hAnsi="Times New Roman" w:cs="Times New Roman"/>
          <w:sz w:val="24"/>
          <w:szCs w:val="24"/>
        </w:rPr>
        <w:t xml:space="preserve"> Сегежского </w:t>
      </w:r>
      <w:r w:rsidR="008E1B5D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2927B6">
        <w:rPr>
          <w:rFonts w:ascii="Times New Roman" w:hAnsi="Times New Roman" w:cs="Times New Roman"/>
          <w:sz w:val="24"/>
          <w:szCs w:val="24"/>
        </w:rPr>
        <w:t xml:space="preserve">округа поступило - </w:t>
      </w:r>
      <w:r w:rsidR="00064DDC">
        <w:rPr>
          <w:rFonts w:ascii="Times New Roman" w:hAnsi="Times New Roman" w:cs="Times New Roman"/>
          <w:sz w:val="24"/>
          <w:szCs w:val="24"/>
        </w:rPr>
        <w:t>491</w:t>
      </w:r>
      <w:bookmarkStart w:id="0" w:name="_GoBack"/>
      <w:bookmarkEnd w:id="0"/>
      <w:r w:rsidRPr="002927B6">
        <w:rPr>
          <w:rFonts w:ascii="Times New Roman" w:hAnsi="Times New Roman" w:cs="Times New Roman"/>
          <w:sz w:val="24"/>
          <w:szCs w:val="24"/>
        </w:rPr>
        <w:t xml:space="preserve"> письменное обращение граждан.</w:t>
      </w:r>
    </w:p>
    <w:p w:rsidR="002927B6" w:rsidRPr="002927B6" w:rsidRDefault="002927B6" w:rsidP="0029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27B6">
        <w:rPr>
          <w:rFonts w:ascii="Times New Roman" w:hAnsi="Times New Roman" w:cs="Times New Roman"/>
          <w:sz w:val="24"/>
          <w:szCs w:val="24"/>
        </w:rPr>
        <w:t>Анализ тематики поступивших в ОМС района обращений граждан, свидетельствует о том, что приоритетными в обращениях являются вопросы жилищно-коммунального хозяйства (о заключении договоров социального найма), опеки и попечительства (выдача разрешений на совершение сделок с имуществом и снятие денежных средств подопечных, установление опеки, проведении работы с гражданами и др.), архитектуры и строительства (о выдаче разрешений на строительство, согласовании перепланировки помещений, о подготовке</w:t>
      </w:r>
      <w:proofErr w:type="gramEnd"/>
      <w:r w:rsidRPr="002927B6">
        <w:rPr>
          <w:rFonts w:ascii="Times New Roman" w:hAnsi="Times New Roman" w:cs="Times New Roman"/>
          <w:sz w:val="24"/>
          <w:szCs w:val="24"/>
        </w:rPr>
        <w:t xml:space="preserve"> проектов межевания земельных участков, о выдаче разрешений на спил зеленых насаждений, присвоении адреса и др.), земельные вопросы.</w:t>
      </w:r>
    </w:p>
    <w:p w:rsidR="002927B6" w:rsidRPr="002927B6" w:rsidRDefault="002927B6" w:rsidP="0029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27B6">
        <w:rPr>
          <w:rFonts w:ascii="Times New Roman" w:hAnsi="Times New Roman" w:cs="Times New Roman"/>
          <w:sz w:val="24"/>
          <w:szCs w:val="24"/>
        </w:rPr>
        <w:t xml:space="preserve">По-прежнему поступают жалобы на перебои с обеспечением теплоснабжения; об установлении, замене, ремонте и переносе мусорных контейнеров; отсутствии уличного освещения; об отказе от предоставленного жилого помещения взамен аварийного, наличие на улицах населенных пунктов </w:t>
      </w:r>
      <w:r w:rsidR="004331E5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2927B6">
        <w:rPr>
          <w:rFonts w:ascii="Times New Roman" w:hAnsi="Times New Roman" w:cs="Times New Roman"/>
          <w:sz w:val="24"/>
          <w:szCs w:val="24"/>
        </w:rPr>
        <w:t>агрессивных бездомных собак.</w:t>
      </w:r>
    </w:p>
    <w:p w:rsidR="002927B6" w:rsidRPr="002927B6" w:rsidRDefault="002927B6" w:rsidP="00292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27B6">
        <w:rPr>
          <w:rFonts w:ascii="Times New Roman" w:hAnsi="Times New Roman" w:cs="Times New Roman"/>
          <w:sz w:val="24"/>
          <w:szCs w:val="24"/>
        </w:rPr>
        <w:t>Местное самоуправление, в соответствии с Федеральным законодательством, призвано решать исключительно вопросы местного значения.</w:t>
      </w:r>
      <w:r w:rsidRPr="002927B6">
        <w:rPr>
          <w:rFonts w:ascii="Times New Roman" w:hAnsi="Times New Roman" w:cs="Times New Roman"/>
          <w:spacing w:val="5"/>
          <w:sz w:val="24"/>
          <w:szCs w:val="24"/>
        </w:rPr>
        <w:t xml:space="preserve">  Однако в</w:t>
      </w:r>
      <w:r w:rsidRPr="002927B6">
        <w:rPr>
          <w:rFonts w:ascii="Times New Roman" w:hAnsi="Times New Roman" w:cs="Times New Roman"/>
          <w:sz w:val="24"/>
          <w:szCs w:val="24"/>
        </w:rPr>
        <w:t xml:space="preserve"> нарушение требований статьи 19 Федерального закона от 06.10.2003  № 131-ФЗ «Об общих принципах организации местного самоуправления в Российской Федерации» органы местного самоуправления  законами Республики  Карелия наделены  отдельными государственными полномочиями, не обеспеченными финансовыми и материальными ресурсами. Следовательно, в </w:t>
      </w:r>
      <w:r w:rsidRPr="002927B6">
        <w:rPr>
          <w:rFonts w:ascii="Times New Roman" w:hAnsi="Times New Roman" w:cs="Times New Roman"/>
          <w:spacing w:val="-4"/>
          <w:sz w:val="24"/>
          <w:szCs w:val="24"/>
        </w:rPr>
        <w:t xml:space="preserve">такой ситуации </w:t>
      </w:r>
      <w:r w:rsidRPr="002927B6">
        <w:rPr>
          <w:rFonts w:ascii="Times New Roman" w:hAnsi="Times New Roman" w:cs="Times New Roman"/>
          <w:sz w:val="24"/>
          <w:szCs w:val="24"/>
        </w:rPr>
        <w:t xml:space="preserve">органы местного самоуправления  вынуждены решать данные отдельные государственные полномочия в  ущерб решению насущных  вопросов местного значения, что, как следствие, усугубляет сложную социально-экономическую ситуацию  на местах, вызывает нарекания  по качеству и оперативности предоставления отдельных государственных услуг и выполнения отдельных  государственных </w:t>
      </w:r>
      <w:proofErr w:type="gramStart"/>
      <w:r w:rsidRPr="002927B6">
        <w:rPr>
          <w:rFonts w:ascii="Times New Roman" w:hAnsi="Times New Roman" w:cs="Times New Roman"/>
          <w:sz w:val="24"/>
          <w:szCs w:val="24"/>
        </w:rPr>
        <w:t>полномочий</w:t>
      </w:r>
      <w:proofErr w:type="gramEnd"/>
      <w:r w:rsidRPr="002927B6">
        <w:rPr>
          <w:rFonts w:ascii="Times New Roman" w:hAnsi="Times New Roman" w:cs="Times New Roman"/>
          <w:sz w:val="24"/>
          <w:szCs w:val="24"/>
        </w:rPr>
        <w:t xml:space="preserve">  как у граждан, так и надзорных органов.  </w:t>
      </w:r>
    </w:p>
    <w:p w:rsidR="002927B6" w:rsidRPr="002927B6" w:rsidRDefault="002927B6" w:rsidP="0029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27B6">
        <w:rPr>
          <w:rFonts w:ascii="Times New Roman" w:hAnsi="Times New Roman" w:cs="Times New Roman"/>
          <w:sz w:val="24"/>
          <w:szCs w:val="24"/>
        </w:rPr>
        <w:t xml:space="preserve">В целях постоянного улучшения работы с обращениями граждан, повышению авторитета органов местного самоуправления, укреплению их связи с населением администрация выработала ряд мер, направленных на снижение количества обращений граждан по вопросам, решение которых входит в компетенцию органа местного самоуправления. </w:t>
      </w:r>
    </w:p>
    <w:p w:rsidR="002927B6" w:rsidRPr="002927B6" w:rsidRDefault="002927B6" w:rsidP="0029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27B6">
        <w:rPr>
          <w:rFonts w:ascii="Times New Roman" w:hAnsi="Times New Roman" w:cs="Times New Roman"/>
          <w:sz w:val="24"/>
          <w:szCs w:val="24"/>
        </w:rPr>
        <w:t xml:space="preserve">Наиболее актуальные проблемы жителей района освещаются на страницах газеты «Доверие», в информационно-телекоммуникационной сети «Интернет» </w:t>
      </w:r>
      <w:proofErr w:type="gramStart"/>
      <w:r w:rsidRPr="002927B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927B6">
        <w:rPr>
          <w:rFonts w:ascii="Times New Roman" w:hAnsi="Times New Roman" w:cs="Times New Roman"/>
          <w:sz w:val="24"/>
          <w:szCs w:val="24"/>
        </w:rPr>
        <w:t xml:space="preserve"> официальн</w:t>
      </w:r>
      <w:r w:rsidR="004331E5">
        <w:rPr>
          <w:rFonts w:ascii="Times New Roman" w:hAnsi="Times New Roman" w:cs="Times New Roman"/>
          <w:sz w:val="24"/>
          <w:szCs w:val="24"/>
        </w:rPr>
        <w:t xml:space="preserve">ом </w:t>
      </w:r>
      <w:proofErr w:type="gramStart"/>
      <w:r w:rsidR="004331E5">
        <w:rPr>
          <w:rFonts w:ascii="Times New Roman" w:hAnsi="Times New Roman" w:cs="Times New Roman"/>
          <w:sz w:val="24"/>
          <w:szCs w:val="24"/>
        </w:rPr>
        <w:t>интернет-портале</w:t>
      </w:r>
      <w:proofErr w:type="gramEnd"/>
      <w:r w:rsidR="004331E5">
        <w:rPr>
          <w:rFonts w:ascii="Times New Roman" w:hAnsi="Times New Roman" w:cs="Times New Roman"/>
          <w:sz w:val="24"/>
          <w:szCs w:val="24"/>
        </w:rPr>
        <w:t xml:space="preserve"> Сегежского муниципального округа</w:t>
      </w:r>
      <w:r w:rsidRPr="002927B6">
        <w:rPr>
          <w:rFonts w:ascii="Times New Roman" w:hAnsi="Times New Roman" w:cs="Times New Roman"/>
          <w:sz w:val="24"/>
          <w:szCs w:val="24"/>
        </w:rPr>
        <w:t>; на</w:t>
      </w:r>
      <w:r w:rsidRPr="002927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официальной странице администрации Сегежского муниципального </w:t>
      </w:r>
      <w:r w:rsidR="00433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округа</w:t>
      </w:r>
      <w:r w:rsidRPr="002927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социальной сети «В Контакте».</w:t>
      </w:r>
    </w:p>
    <w:p w:rsidR="002927B6" w:rsidRPr="002927B6" w:rsidRDefault="002927B6" w:rsidP="00292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7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Особое внимание уделяется  </w:t>
      </w:r>
      <w:r w:rsidRPr="002927B6">
        <w:rPr>
          <w:rFonts w:ascii="Times New Roman" w:hAnsi="Times New Roman" w:cs="Times New Roman"/>
          <w:sz w:val="24"/>
          <w:szCs w:val="24"/>
        </w:rPr>
        <w:t xml:space="preserve">вопросам  повышения  качества рассмотрения обращений и исполнительской дисциплины муниципальных служащих. Введен предупреждающий </w:t>
      </w:r>
      <w:proofErr w:type="gramStart"/>
      <w:r w:rsidRPr="002927B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927B6">
        <w:rPr>
          <w:rFonts w:ascii="Times New Roman" w:hAnsi="Times New Roman" w:cs="Times New Roman"/>
          <w:sz w:val="24"/>
          <w:szCs w:val="24"/>
        </w:rPr>
        <w:t xml:space="preserve"> сроками рассмотрения письменных обращений граждан. </w:t>
      </w:r>
    </w:p>
    <w:p w:rsidR="002927B6" w:rsidRPr="002927B6" w:rsidRDefault="002927B6" w:rsidP="0029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27B6">
        <w:rPr>
          <w:rFonts w:ascii="Times New Roman" w:hAnsi="Times New Roman" w:cs="Times New Roman"/>
          <w:sz w:val="24"/>
          <w:szCs w:val="24"/>
        </w:rPr>
        <w:t>Конструктивные предложения, критические замечания граждан учитываются при подготовке и принятии управленческих решений, программ социально- экономического развития округа.</w:t>
      </w:r>
    </w:p>
    <w:p w:rsidR="00E60783" w:rsidRDefault="00E60783" w:rsidP="00525E21">
      <w:pPr>
        <w:shd w:val="clear" w:color="auto" w:fill="FFFFFF"/>
        <w:spacing w:after="0" w:line="240" w:lineRule="auto"/>
        <w:ind w:firstLine="707"/>
        <w:jc w:val="both"/>
      </w:pPr>
    </w:p>
    <w:sectPr w:rsidR="00E60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3E0"/>
    <w:rsid w:val="00064DDC"/>
    <w:rsid w:val="001F0374"/>
    <w:rsid w:val="002927B6"/>
    <w:rsid w:val="00397632"/>
    <w:rsid w:val="004331E5"/>
    <w:rsid w:val="00525E21"/>
    <w:rsid w:val="006403E0"/>
    <w:rsid w:val="008E1B5D"/>
    <w:rsid w:val="009B0CC9"/>
    <w:rsid w:val="00D0123C"/>
    <w:rsid w:val="00D74DCD"/>
    <w:rsid w:val="00E21EE7"/>
    <w:rsid w:val="00E6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403E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403E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Бурик Маргарита Евгеньевна</dc:creator>
  <cp:lastModifiedBy>Стафеева Екатерина Викторовна</cp:lastModifiedBy>
  <cp:revision>7</cp:revision>
  <dcterms:created xsi:type="dcterms:W3CDTF">2024-06-19T11:24:00Z</dcterms:created>
  <dcterms:modified xsi:type="dcterms:W3CDTF">2026-03-19T07:31:00Z</dcterms:modified>
</cp:coreProperties>
</file>