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EB" w:rsidRDefault="00F124EB" w:rsidP="00F124E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2A10332" wp14:editId="260495E5">
            <wp:extent cx="666750" cy="1019175"/>
            <wp:effectExtent l="0" t="0" r="0" b="9525"/>
            <wp:docPr id="2" name="Рисунок 2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4EB" w:rsidRDefault="00F124EB" w:rsidP="00F124EB">
      <w:pPr>
        <w:jc w:val="center"/>
        <w:rPr>
          <w:b/>
        </w:rPr>
      </w:pPr>
    </w:p>
    <w:p w:rsidR="00F124EB" w:rsidRDefault="00F124EB" w:rsidP="00F124EB">
      <w:pPr>
        <w:rPr>
          <w:sz w:val="12"/>
        </w:rPr>
      </w:pPr>
    </w:p>
    <w:p w:rsidR="00F124EB" w:rsidRDefault="00F124EB" w:rsidP="00F124EB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F124EB" w:rsidRDefault="00F124EB" w:rsidP="00F124EB">
      <w:pPr>
        <w:rPr>
          <w:sz w:val="16"/>
        </w:rPr>
      </w:pPr>
    </w:p>
    <w:p w:rsidR="00F124EB" w:rsidRDefault="00F124EB" w:rsidP="00F124EB">
      <w:pPr>
        <w:pStyle w:val="2"/>
      </w:pPr>
    </w:p>
    <w:p w:rsidR="00F124EB" w:rsidRDefault="00F124EB" w:rsidP="00F124EB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СЕГЕЖСКОГО МУНИЦИПАЛЬНОГО ОКРУГА</w:t>
      </w:r>
    </w:p>
    <w:p w:rsidR="00F124EB" w:rsidRDefault="00F124EB" w:rsidP="00F124EB"/>
    <w:p w:rsidR="00F124EB" w:rsidRPr="006B6547" w:rsidRDefault="00F124EB" w:rsidP="00F124EB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F124EB" w:rsidRDefault="00F124EB" w:rsidP="00F124EB"/>
    <w:p w:rsidR="00F124EB" w:rsidRPr="00AD10AD" w:rsidRDefault="009D339D" w:rsidP="00F124EB">
      <w:pPr>
        <w:jc w:val="center"/>
      </w:pPr>
      <w:r>
        <w:t>о</w:t>
      </w:r>
      <w:r w:rsidR="00E24132">
        <w:t>т</w:t>
      </w:r>
      <w:r w:rsidR="00E24132" w:rsidRPr="00AD10AD">
        <w:t xml:space="preserve"> 20 </w:t>
      </w:r>
      <w:r w:rsidR="00CA3DF6">
        <w:t>июня</w:t>
      </w:r>
      <w:r w:rsidR="00E24132">
        <w:t xml:space="preserve"> 2025 года №</w:t>
      </w:r>
      <w:r w:rsidR="00E24132" w:rsidRPr="00AD10AD">
        <w:t xml:space="preserve"> 812</w:t>
      </w:r>
    </w:p>
    <w:p w:rsidR="00F124EB" w:rsidRDefault="00F124EB" w:rsidP="00F124EB">
      <w:pPr>
        <w:jc w:val="center"/>
      </w:pPr>
      <w:r>
        <w:t>Сегежа</w:t>
      </w:r>
    </w:p>
    <w:p w:rsidR="00F124EB" w:rsidRDefault="00F124EB" w:rsidP="00F124EB">
      <w:pPr>
        <w:jc w:val="center"/>
        <w:rPr>
          <w:b/>
        </w:rPr>
      </w:pPr>
    </w:p>
    <w:p w:rsidR="009D339D" w:rsidRDefault="00F124EB" w:rsidP="009D339D">
      <w:pPr>
        <w:tabs>
          <w:tab w:val="left" w:pos="993"/>
        </w:tabs>
        <w:jc w:val="center"/>
        <w:rPr>
          <w:b/>
          <w:color w:val="000000"/>
          <w:spacing w:val="-2"/>
        </w:rPr>
      </w:pPr>
      <w:r w:rsidRPr="009D339D">
        <w:rPr>
          <w:b/>
          <w:color w:val="000000"/>
          <w:spacing w:val="-2"/>
        </w:rPr>
        <w:t>О</w:t>
      </w:r>
      <w:r w:rsidR="00CA3DF6" w:rsidRPr="009D339D">
        <w:rPr>
          <w:b/>
          <w:color w:val="000000"/>
          <w:spacing w:val="-2"/>
        </w:rPr>
        <w:t>б опред</w:t>
      </w:r>
      <w:r w:rsidR="009D339D">
        <w:rPr>
          <w:b/>
          <w:color w:val="000000"/>
          <w:spacing w:val="-2"/>
        </w:rPr>
        <w:t xml:space="preserve">елении управляющей организации </w:t>
      </w:r>
      <w:r w:rsidR="00CA3DF6" w:rsidRPr="009D339D">
        <w:rPr>
          <w:b/>
          <w:color w:val="000000"/>
          <w:spacing w:val="-2"/>
        </w:rPr>
        <w:t xml:space="preserve">по </w:t>
      </w:r>
      <w:r w:rsidR="00E24132" w:rsidRPr="009D339D">
        <w:rPr>
          <w:b/>
          <w:color w:val="000000"/>
          <w:spacing w:val="-2"/>
        </w:rPr>
        <w:t xml:space="preserve">управлению </w:t>
      </w:r>
    </w:p>
    <w:p w:rsidR="00CA3DF6" w:rsidRPr="009D339D" w:rsidRDefault="00E24132" w:rsidP="009D339D">
      <w:pPr>
        <w:tabs>
          <w:tab w:val="left" w:pos="993"/>
        </w:tabs>
        <w:jc w:val="center"/>
        <w:rPr>
          <w:b/>
          <w:color w:val="000000"/>
          <w:spacing w:val="-2"/>
        </w:rPr>
      </w:pPr>
      <w:r w:rsidRPr="009D339D">
        <w:rPr>
          <w:b/>
          <w:color w:val="000000"/>
          <w:spacing w:val="-2"/>
        </w:rPr>
        <w:t>многоквартирными домами</w:t>
      </w:r>
    </w:p>
    <w:p w:rsidR="00CA3DF6" w:rsidRDefault="00CA3DF6" w:rsidP="00F124EB">
      <w:pPr>
        <w:pStyle w:val="a3"/>
        <w:tabs>
          <w:tab w:val="left" w:pos="993"/>
        </w:tabs>
        <w:ind w:left="1069"/>
        <w:jc w:val="center"/>
        <w:rPr>
          <w:b/>
          <w:color w:val="000000"/>
          <w:spacing w:val="-2"/>
        </w:rPr>
      </w:pPr>
    </w:p>
    <w:p w:rsidR="00F124EB" w:rsidRDefault="00F124EB" w:rsidP="00CA3DF6">
      <w:pPr>
        <w:pStyle w:val="a3"/>
        <w:tabs>
          <w:tab w:val="left" w:pos="993"/>
        </w:tabs>
        <w:ind w:left="1069"/>
        <w:rPr>
          <w:b/>
          <w:color w:val="000000"/>
          <w:spacing w:val="-2"/>
        </w:rPr>
      </w:pPr>
    </w:p>
    <w:p w:rsidR="00F124EB" w:rsidRDefault="00CA3DF6" w:rsidP="000721B2">
      <w:pPr>
        <w:jc w:val="both"/>
        <w:rPr>
          <w:b/>
          <w:spacing w:val="-1"/>
        </w:rPr>
      </w:pPr>
      <w:r>
        <w:rPr>
          <w:b/>
        </w:rPr>
        <w:tab/>
      </w:r>
      <w:r w:rsidR="00E82407">
        <w:rPr>
          <w:spacing w:val="-1"/>
        </w:rPr>
        <w:t>На основании п</w:t>
      </w:r>
      <w:r w:rsidR="00222CFB">
        <w:rPr>
          <w:spacing w:val="-1"/>
        </w:rPr>
        <w:t xml:space="preserve">ункта </w:t>
      </w:r>
      <w:r>
        <w:rPr>
          <w:spacing w:val="-1"/>
        </w:rPr>
        <w:t xml:space="preserve">17 </w:t>
      </w:r>
      <w:r w:rsidR="00E82407">
        <w:rPr>
          <w:spacing w:val="-1"/>
        </w:rPr>
        <w:t>ст</w:t>
      </w:r>
      <w:r w:rsidR="00222CFB">
        <w:rPr>
          <w:spacing w:val="-1"/>
        </w:rPr>
        <w:t xml:space="preserve">атьи </w:t>
      </w:r>
      <w:r w:rsidR="00E82407">
        <w:rPr>
          <w:spacing w:val="-1"/>
        </w:rPr>
        <w:t>16</w:t>
      </w:r>
      <w:r>
        <w:rPr>
          <w:spacing w:val="-1"/>
        </w:rPr>
        <w:t>1 Жилищного ко</w:t>
      </w:r>
      <w:r w:rsidR="00841022">
        <w:rPr>
          <w:spacing w:val="-1"/>
        </w:rPr>
        <w:t>д</w:t>
      </w:r>
      <w:r>
        <w:rPr>
          <w:spacing w:val="-1"/>
        </w:rPr>
        <w:t>екса Российской Федерации</w:t>
      </w:r>
      <w:r w:rsidR="00841022">
        <w:rPr>
          <w:spacing w:val="-1"/>
        </w:rPr>
        <w:t xml:space="preserve">, </w:t>
      </w:r>
      <w:r w:rsidR="00B35068">
        <w:rPr>
          <w:spacing w:val="-1"/>
        </w:rPr>
        <w:t xml:space="preserve">статьи 16 </w:t>
      </w:r>
      <w:r w:rsidR="00A70371" w:rsidRPr="00841022">
        <w:rPr>
          <w:spacing w:val="-1"/>
        </w:rPr>
        <w:t>Федеральн</w:t>
      </w:r>
      <w:r w:rsidR="00A70371">
        <w:rPr>
          <w:spacing w:val="-1"/>
        </w:rPr>
        <w:t>ого</w:t>
      </w:r>
      <w:r w:rsidR="00A70371" w:rsidRPr="00841022">
        <w:rPr>
          <w:spacing w:val="-1"/>
        </w:rPr>
        <w:t xml:space="preserve"> </w:t>
      </w:r>
      <w:r w:rsidR="00A70371" w:rsidRPr="00FA7ECD">
        <w:rPr>
          <w:spacing w:val="-1"/>
        </w:rPr>
        <w:t>закона</w:t>
      </w:r>
      <w:r w:rsidR="00A70371">
        <w:rPr>
          <w:spacing w:val="-1"/>
        </w:rPr>
        <w:t xml:space="preserve"> от 6 октября</w:t>
      </w:r>
      <w:r w:rsidR="00A70371" w:rsidRPr="00FA7ECD">
        <w:rPr>
          <w:spacing w:val="-1"/>
        </w:rPr>
        <w:t xml:space="preserve"> </w:t>
      </w:r>
      <w:r w:rsidR="00A70371">
        <w:rPr>
          <w:spacing w:val="-1"/>
        </w:rPr>
        <w:t>2003</w:t>
      </w:r>
      <w:r w:rsidR="00A70371" w:rsidRPr="00FA7ECD">
        <w:rPr>
          <w:spacing w:val="-1"/>
        </w:rPr>
        <w:t xml:space="preserve"> г. </w:t>
      </w:r>
      <w:r w:rsidR="00A70371">
        <w:rPr>
          <w:spacing w:val="-1"/>
        </w:rPr>
        <w:t>№ 1</w:t>
      </w:r>
      <w:r w:rsidR="00A70371" w:rsidRPr="00FA7ECD">
        <w:rPr>
          <w:spacing w:val="-1"/>
        </w:rPr>
        <w:t>3</w:t>
      </w:r>
      <w:r w:rsidR="00A70371">
        <w:rPr>
          <w:spacing w:val="-1"/>
        </w:rPr>
        <w:t>1</w:t>
      </w:r>
      <w:r w:rsidR="00A70371" w:rsidRPr="00FA7ECD">
        <w:rPr>
          <w:spacing w:val="-1"/>
        </w:rPr>
        <w:t>-ФЗ «Об</w:t>
      </w:r>
      <w:r w:rsidR="00A70371" w:rsidRPr="00841022">
        <w:rPr>
          <w:spacing w:val="-1"/>
        </w:rPr>
        <w:t xml:space="preserve"> общих принципах организации местного самоуправления в</w:t>
      </w:r>
      <w:r w:rsidR="00A70371">
        <w:rPr>
          <w:spacing w:val="-1"/>
        </w:rPr>
        <w:t xml:space="preserve"> Российской Федерации</w:t>
      </w:r>
      <w:r w:rsidR="00841022">
        <w:rPr>
          <w:spacing w:val="-1"/>
        </w:rPr>
        <w:t xml:space="preserve">» </w:t>
      </w:r>
      <w:r w:rsidR="00F124EB">
        <w:t>а</w:t>
      </w:r>
      <w:r w:rsidR="00F124EB">
        <w:rPr>
          <w:spacing w:val="-1"/>
        </w:rPr>
        <w:t>дминистрация Сегежского муниципального округа</w:t>
      </w:r>
      <w:r w:rsidR="00841022">
        <w:rPr>
          <w:spacing w:val="-1"/>
        </w:rPr>
        <w:t xml:space="preserve"> </w:t>
      </w:r>
      <w:r w:rsidR="00D975EB">
        <w:rPr>
          <w:spacing w:val="-1"/>
        </w:rPr>
        <w:t xml:space="preserve"> </w:t>
      </w:r>
      <w:proofErr w:type="gramStart"/>
      <w:r w:rsidR="00F124EB">
        <w:rPr>
          <w:b/>
          <w:spacing w:val="-1"/>
        </w:rPr>
        <w:t>п</w:t>
      </w:r>
      <w:proofErr w:type="gramEnd"/>
      <w:r w:rsidR="00F124EB">
        <w:rPr>
          <w:b/>
          <w:spacing w:val="-1"/>
        </w:rPr>
        <w:t xml:space="preserve"> о с т а н о в л я е т:</w:t>
      </w:r>
    </w:p>
    <w:p w:rsidR="009D339D" w:rsidRPr="00751FD8" w:rsidRDefault="009D339D" w:rsidP="000721B2">
      <w:pPr>
        <w:jc w:val="both"/>
        <w:rPr>
          <w:b/>
          <w:spacing w:val="-1"/>
        </w:rPr>
      </w:pPr>
    </w:p>
    <w:p w:rsidR="00F124EB" w:rsidRPr="009D339D" w:rsidRDefault="00841022" w:rsidP="009D339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1"/>
        </w:rPr>
      </w:pPr>
      <w:r>
        <w:t>Определить ООО «УМКА» (</w:t>
      </w:r>
      <w:r w:rsidRPr="008973AE">
        <w:t xml:space="preserve">ИНН </w:t>
      </w:r>
      <w:r w:rsidR="008973AE">
        <w:t>4704114442</w:t>
      </w:r>
      <w:r>
        <w:t xml:space="preserve">) с 1 июля 2025 года управляющей организацией по </w:t>
      </w:r>
      <w:r w:rsidR="00E24132">
        <w:t>управлению многоквартирными домами</w:t>
      </w:r>
      <w:r w:rsidR="009D339D">
        <w:t>, расположенными</w:t>
      </w:r>
      <w:r>
        <w:t xml:space="preserve"> по адрес</w:t>
      </w:r>
      <w:r w:rsidR="009D339D">
        <w:t>ам</w:t>
      </w:r>
      <w:r>
        <w:t xml:space="preserve">: </w:t>
      </w:r>
      <w:proofErr w:type="gramStart"/>
      <w:r>
        <w:t xml:space="preserve">Республика Карелия, </w:t>
      </w:r>
      <w:r w:rsidR="00E24132">
        <w:t xml:space="preserve">Сегежский район, </w:t>
      </w:r>
      <w:r>
        <w:t>пгт Надвоицы, ул</w:t>
      </w:r>
      <w:r w:rsidRPr="00E24132">
        <w:t>. Спиридонова</w:t>
      </w:r>
      <w:r w:rsidR="00E24132" w:rsidRPr="00E24132">
        <w:t>,</w:t>
      </w:r>
      <w:r w:rsidR="00AD10AD">
        <w:t xml:space="preserve"> дом № 17;</w:t>
      </w:r>
      <w:r w:rsidR="00E24132">
        <w:t xml:space="preserve"> </w:t>
      </w:r>
      <w:r w:rsidR="009D339D">
        <w:t xml:space="preserve">Республика Карелия, </w:t>
      </w:r>
      <w:r w:rsidR="00E24132">
        <w:t>г. Сегежа, ул. Кирова, дом №</w:t>
      </w:r>
      <w:r w:rsidR="00AD10AD">
        <w:t xml:space="preserve"> 24;</w:t>
      </w:r>
      <w:r w:rsidR="009D339D">
        <w:t xml:space="preserve"> Республика Карелия, </w:t>
      </w:r>
      <w:r w:rsidR="000B62ED">
        <w:t>п.</w:t>
      </w:r>
      <w:r w:rsidR="00AD10AD">
        <w:t xml:space="preserve"> Валдай, ул. Матросова, дом № 6;</w:t>
      </w:r>
      <w:proofErr w:type="gramEnd"/>
      <w:r w:rsidR="000B62ED">
        <w:t xml:space="preserve"> </w:t>
      </w:r>
      <w:r w:rsidR="009D339D">
        <w:t xml:space="preserve">Республика Карелия, </w:t>
      </w:r>
      <w:r w:rsidR="000B62ED">
        <w:t>пгт Надвоицы, ул. Скалистая, дом № 7А</w:t>
      </w:r>
      <w:r w:rsidR="009D339D">
        <w:t>,</w:t>
      </w:r>
      <w:r w:rsidR="000B62ED">
        <w:t xml:space="preserve"> </w:t>
      </w:r>
      <w:r>
        <w:t>до момента заключения договора управления многоквартирным домом с управляющей организацией, определенной по результатам открытого конкурса</w:t>
      </w:r>
      <w:r w:rsidR="009D339D">
        <w:t>,</w:t>
      </w:r>
      <w:r>
        <w:t xml:space="preserve"> или заключения договора управления </w:t>
      </w:r>
      <w:r w:rsidR="009D339D">
        <w:t xml:space="preserve">многоквартирным домом </w:t>
      </w:r>
      <w:r>
        <w:t>на основании решения собственников помещений в многоквартирном доме.</w:t>
      </w:r>
      <w:r w:rsidR="009D339D">
        <w:t xml:space="preserve"> </w:t>
      </w:r>
    </w:p>
    <w:p w:rsidR="009D339D" w:rsidRDefault="001C4AD7" w:rsidP="001F681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1"/>
        </w:rPr>
      </w:pPr>
      <w:r>
        <w:rPr>
          <w:spacing w:val="-1"/>
        </w:rPr>
        <w:t xml:space="preserve">Утвердить прилагаемый </w:t>
      </w:r>
      <w:r w:rsidR="00841022" w:rsidRPr="001C4AD7">
        <w:rPr>
          <w:spacing w:val="-1"/>
        </w:rPr>
        <w:t>размер</w:t>
      </w:r>
      <w:r w:rsidR="00841022" w:rsidRPr="009D339D">
        <w:rPr>
          <w:spacing w:val="-1"/>
        </w:rPr>
        <w:t xml:space="preserve"> платы за содержание и ремонт жилого помещения, перечень работ и (или) услуг по управлению многоквартирным домом, услуг и работ по содержанию и ремонту об</w:t>
      </w:r>
      <w:r w:rsidR="000B62ED" w:rsidRPr="009D339D">
        <w:rPr>
          <w:spacing w:val="-1"/>
        </w:rPr>
        <w:t>щего имущества в многоквартирных домах</w:t>
      </w:r>
      <w:r w:rsidR="009D339D">
        <w:rPr>
          <w:spacing w:val="-1"/>
        </w:rPr>
        <w:t>, указанных в пункте 1 настоящего постановления.</w:t>
      </w:r>
    </w:p>
    <w:p w:rsidR="00841022" w:rsidRPr="009D339D" w:rsidRDefault="00841022" w:rsidP="001F681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1"/>
        </w:rPr>
      </w:pPr>
      <w:r w:rsidRPr="009D339D">
        <w:rPr>
          <w:spacing w:val="-1"/>
        </w:rPr>
        <w:t>Управляющей организац</w:t>
      </w:r>
      <w:proofErr w:type="gramStart"/>
      <w:r w:rsidRPr="009D339D">
        <w:rPr>
          <w:spacing w:val="-1"/>
        </w:rPr>
        <w:t>ии ООО</w:t>
      </w:r>
      <w:proofErr w:type="gramEnd"/>
      <w:r w:rsidRPr="009D339D">
        <w:rPr>
          <w:spacing w:val="-1"/>
        </w:rPr>
        <w:t xml:space="preserve"> «УМКА» (ИНН </w:t>
      </w:r>
      <w:r w:rsidR="008973AE">
        <w:t>4704114442</w:t>
      </w:r>
      <w:r w:rsidRPr="009D339D">
        <w:rPr>
          <w:spacing w:val="-1"/>
        </w:rPr>
        <w:t>) приступить к управлению многоквартирным</w:t>
      </w:r>
      <w:r w:rsidR="000B62ED" w:rsidRPr="009D339D">
        <w:rPr>
          <w:spacing w:val="-1"/>
        </w:rPr>
        <w:t>и</w:t>
      </w:r>
      <w:r w:rsidRPr="009D339D">
        <w:rPr>
          <w:spacing w:val="-1"/>
        </w:rPr>
        <w:t xml:space="preserve"> дом</w:t>
      </w:r>
      <w:r w:rsidR="009D339D">
        <w:rPr>
          <w:spacing w:val="-1"/>
        </w:rPr>
        <w:t xml:space="preserve">ами, указанными в пункте 1 настоящего постановления, </w:t>
      </w:r>
      <w:r w:rsidR="00773D46" w:rsidRPr="009D339D">
        <w:rPr>
          <w:spacing w:val="-1"/>
        </w:rPr>
        <w:t>с 1 июля 2025 года.</w:t>
      </w:r>
    </w:p>
    <w:p w:rsidR="00773D46" w:rsidRDefault="00773D46" w:rsidP="001F681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1"/>
        </w:rPr>
      </w:pPr>
      <w:r>
        <w:rPr>
          <w:spacing w:val="-1"/>
        </w:rPr>
        <w:t xml:space="preserve">Администрации Сегежского муниципального округа в срок до </w:t>
      </w:r>
      <w:r w:rsidR="00B762AB">
        <w:rPr>
          <w:spacing w:val="-1"/>
        </w:rPr>
        <w:t xml:space="preserve">1 июля 2025 года </w:t>
      </w:r>
      <w:r>
        <w:rPr>
          <w:spacing w:val="-1"/>
        </w:rPr>
        <w:t xml:space="preserve">выступить организатором проведения открытого конкурса по отбору управляющей организации для управления </w:t>
      </w:r>
      <w:r w:rsidRPr="00773D46">
        <w:rPr>
          <w:spacing w:val="-1"/>
        </w:rPr>
        <w:t>многоквартирным</w:t>
      </w:r>
      <w:r w:rsidR="000B62ED">
        <w:rPr>
          <w:spacing w:val="-1"/>
        </w:rPr>
        <w:t>и домами</w:t>
      </w:r>
      <w:r w:rsidR="009D339D">
        <w:rPr>
          <w:spacing w:val="-1"/>
        </w:rPr>
        <w:t xml:space="preserve">, указанными в пункте 1 настоящего постановления. </w:t>
      </w:r>
    </w:p>
    <w:p w:rsidR="00773D46" w:rsidRDefault="00773D46" w:rsidP="00773D4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1"/>
        </w:rPr>
      </w:pPr>
      <w:proofErr w:type="gramStart"/>
      <w:r w:rsidRPr="00773D46">
        <w:rPr>
          <w:spacing w:val="-1"/>
        </w:rPr>
        <w:t>Предоставление коммунальных услуг собственникам и пользоват</w:t>
      </w:r>
      <w:r w:rsidR="000B62ED">
        <w:rPr>
          <w:spacing w:val="-1"/>
        </w:rPr>
        <w:t>елям помещений в многоквартирных домах</w:t>
      </w:r>
      <w:r w:rsidR="009D339D">
        <w:rPr>
          <w:spacing w:val="-1"/>
        </w:rPr>
        <w:t>,</w:t>
      </w:r>
      <w:r w:rsidRPr="00773D46">
        <w:rPr>
          <w:spacing w:val="-1"/>
        </w:rPr>
        <w:t xml:space="preserve"> </w:t>
      </w:r>
      <w:r w:rsidR="009D339D">
        <w:rPr>
          <w:spacing w:val="-1"/>
        </w:rPr>
        <w:t>указанных в пункте 1 настоящего постановления,</w:t>
      </w:r>
      <w:r w:rsidR="009D339D" w:rsidRPr="00773D46">
        <w:rPr>
          <w:spacing w:val="-1"/>
        </w:rPr>
        <w:t xml:space="preserve"> </w:t>
      </w:r>
      <w:r w:rsidRPr="00773D46">
        <w:rPr>
          <w:spacing w:val="-1"/>
        </w:rPr>
        <w:t>в период управления многоквартирным домом управляющей организацией, определенной настоящим постановлением, осуществляется ресурсоснабжающими организациями в соответствии с Постановлением Правите</w:t>
      </w:r>
      <w:r w:rsidR="009D339D">
        <w:rPr>
          <w:spacing w:val="-1"/>
        </w:rPr>
        <w:t xml:space="preserve">льства Российской Федерации </w:t>
      </w:r>
      <w:r w:rsidR="009D339D">
        <w:rPr>
          <w:spacing w:val="-1"/>
        </w:rPr>
        <w:lastRenderedPageBreak/>
        <w:t xml:space="preserve">от </w:t>
      </w:r>
      <w:r w:rsidRPr="00773D46">
        <w:rPr>
          <w:spacing w:val="-1"/>
        </w:rPr>
        <w:t>6 мая 2011 г. № 354 «О предоставлении коммунальных услуг собственникам и пользователям помещений в многоквартирных домах и жилых домов» (далее – Правила) с учетом</w:t>
      </w:r>
      <w:proofErr w:type="gramEnd"/>
      <w:r w:rsidRPr="00773D46">
        <w:rPr>
          <w:spacing w:val="-1"/>
        </w:rPr>
        <w:t xml:space="preserve"> требований абзаца второго пункта 44 Правил в части распределения объема коммунальных услуг, предоставляемых на общедомовые нужды, между жилыми и нежилыми помещениями пропорционально размеру общей площади каждого помещения.  </w:t>
      </w:r>
    </w:p>
    <w:p w:rsidR="00525B86" w:rsidRPr="00525B86" w:rsidRDefault="00525B86" w:rsidP="00525B86">
      <w:pPr>
        <w:pStyle w:val="a3"/>
        <w:numPr>
          <w:ilvl w:val="0"/>
          <w:numId w:val="1"/>
        </w:numPr>
        <w:tabs>
          <w:tab w:val="left" w:pos="993"/>
        </w:tabs>
        <w:spacing w:after="200"/>
        <w:ind w:left="0" w:firstLine="709"/>
        <w:jc w:val="both"/>
        <w:rPr>
          <w:spacing w:val="-1"/>
        </w:rPr>
      </w:pPr>
      <w:r w:rsidRPr="00525B86">
        <w:rPr>
          <w:spacing w:val="-1"/>
        </w:rPr>
        <w:t>Управлению жилищно-коммунального хозяйства администрации Сегежского муниципального округа (</w:t>
      </w:r>
      <w:r w:rsidR="009D339D">
        <w:rPr>
          <w:spacing w:val="-1"/>
        </w:rPr>
        <w:t>Косулина</w:t>
      </w:r>
      <w:r>
        <w:rPr>
          <w:spacing w:val="-1"/>
        </w:rPr>
        <w:t xml:space="preserve"> Е.В.</w:t>
      </w:r>
      <w:r w:rsidRPr="00525B86">
        <w:rPr>
          <w:spacing w:val="-1"/>
        </w:rPr>
        <w:t>)</w:t>
      </w:r>
      <w:r w:rsidRPr="00525B86">
        <w:rPr>
          <w:rFonts w:eastAsiaTheme="minorHAnsi"/>
          <w:lang w:eastAsia="en-US"/>
        </w:rPr>
        <w:t xml:space="preserve"> в течение 5 рабочих дней со дня принятия </w:t>
      </w:r>
      <w:r w:rsidR="009D339D">
        <w:rPr>
          <w:rFonts w:eastAsiaTheme="minorHAnsi"/>
          <w:lang w:eastAsia="en-US"/>
        </w:rPr>
        <w:t xml:space="preserve">настоящего </w:t>
      </w:r>
      <w:r>
        <w:rPr>
          <w:rFonts w:eastAsiaTheme="minorHAnsi"/>
          <w:lang w:eastAsia="en-US"/>
        </w:rPr>
        <w:t>постановления</w:t>
      </w:r>
      <w:r w:rsidRPr="00525B86">
        <w:rPr>
          <w:rFonts w:eastAsiaTheme="minorHAnsi"/>
          <w:lang w:eastAsia="en-US"/>
        </w:rPr>
        <w:t xml:space="preserve"> направ</w:t>
      </w:r>
      <w:r>
        <w:rPr>
          <w:rFonts w:eastAsiaTheme="minorHAnsi"/>
          <w:lang w:eastAsia="en-US"/>
        </w:rPr>
        <w:t>ить</w:t>
      </w:r>
      <w:r w:rsidRPr="00525B86">
        <w:rPr>
          <w:rFonts w:eastAsiaTheme="minorHAnsi"/>
          <w:lang w:eastAsia="en-US"/>
        </w:rPr>
        <w:t xml:space="preserve"> его </w:t>
      </w:r>
      <w:r w:rsidR="009D339D">
        <w:rPr>
          <w:rFonts w:eastAsiaTheme="minorHAnsi"/>
          <w:lang w:eastAsia="en-US"/>
        </w:rPr>
        <w:t xml:space="preserve">копию </w:t>
      </w:r>
      <w:r w:rsidRPr="00525B86">
        <w:rPr>
          <w:rFonts w:eastAsiaTheme="minorHAnsi"/>
          <w:lang w:eastAsia="en-US"/>
        </w:rPr>
        <w:t>собственн</w:t>
      </w:r>
      <w:r>
        <w:rPr>
          <w:rFonts w:eastAsiaTheme="minorHAnsi"/>
          <w:lang w:eastAsia="en-US"/>
        </w:rPr>
        <w:t>икам помещений в многоквартирных домах</w:t>
      </w:r>
      <w:r w:rsidR="009D339D">
        <w:rPr>
          <w:spacing w:val="-1"/>
        </w:rPr>
        <w:t>, указанных в пункте 1 настоящего постановления.</w:t>
      </w:r>
    </w:p>
    <w:p w:rsidR="009D339D" w:rsidRDefault="00773D46" w:rsidP="009D339D">
      <w:pPr>
        <w:pStyle w:val="a3"/>
        <w:numPr>
          <w:ilvl w:val="0"/>
          <w:numId w:val="1"/>
        </w:numPr>
        <w:tabs>
          <w:tab w:val="left" w:pos="993"/>
        </w:tabs>
        <w:spacing w:after="200"/>
        <w:ind w:left="0" w:firstLine="709"/>
        <w:jc w:val="both"/>
        <w:rPr>
          <w:spacing w:val="-1"/>
        </w:rPr>
      </w:pPr>
      <w:r w:rsidRPr="00773D46">
        <w:rPr>
          <w:spacing w:val="-1"/>
        </w:rPr>
        <w:t xml:space="preserve"> </w:t>
      </w:r>
      <w:proofErr w:type="gramStart"/>
      <w:r w:rsidR="009D339D">
        <w:rPr>
          <w:spacing w:val="-1"/>
        </w:rPr>
        <w:t>У</w:t>
      </w:r>
      <w:r w:rsidR="009D339D" w:rsidRPr="00773D46">
        <w:rPr>
          <w:spacing w:val="-1"/>
        </w:rPr>
        <w:t>правлени</w:t>
      </w:r>
      <w:r w:rsidR="009D339D">
        <w:rPr>
          <w:spacing w:val="-1"/>
        </w:rPr>
        <w:t>ю</w:t>
      </w:r>
      <w:r w:rsidR="009D339D" w:rsidRPr="00773D46">
        <w:rPr>
          <w:spacing w:val="-1"/>
        </w:rPr>
        <w:t xml:space="preserve"> по организационным вопросам, информатизации и связям с общественностью администрации Сегежского муниципального округа </w:t>
      </w:r>
      <w:r w:rsidR="009D339D">
        <w:rPr>
          <w:spacing w:val="-1"/>
        </w:rPr>
        <w:t xml:space="preserve">(Балашова О.А.) </w:t>
      </w:r>
      <w:r w:rsidR="009D339D" w:rsidRPr="00773D46">
        <w:rPr>
          <w:spacing w:val="-1"/>
        </w:rPr>
        <w:t xml:space="preserve">обнародовать настоящее постановление путем размещения его официального текста в информационно-телекоммуникационной сети «Интернет» на официальном </w:t>
      </w:r>
      <w:r w:rsidR="009D339D">
        <w:rPr>
          <w:spacing w:val="-1"/>
        </w:rPr>
        <w:t>и</w:t>
      </w:r>
      <w:r w:rsidR="009D339D" w:rsidRPr="00773D46">
        <w:rPr>
          <w:spacing w:val="-1"/>
        </w:rPr>
        <w:t>нтернет-портале Сегежского муниципаль</w:t>
      </w:r>
      <w:r w:rsidR="009D339D">
        <w:rPr>
          <w:spacing w:val="-1"/>
        </w:rPr>
        <w:t>ного округа http://segezhsky.</w:t>
      </w:r>
      <w:r w:rsidR="009D339D">
        <w:rPr>
          <w:spacing w:val="-1"/>
          <w:lang w:val="en-US"/>
        </w:rPr>
        <w:t>r</w:t>
      </w:r>
      <w:r w:rsidR="009D339D">
        <w:rPr>
          <w:spacing w:val="-1"/>
        </w:rPr>
        <w:t>u.</w:t>
      </w:r>
      <w:proofErr w:type="gramEnd"/>
    </w:p>
    <w:p w:rsidR="00F124EB" w:rsidRDefault="00D975EB" w:rsidP="00D975EB">
      <w:pPr>
        <w:tabs>
          <w:tab w:val="left" w:pos="1528"/>
        </w:tabs>
        <w:spacing w:after="200"/>
        <w:jc w:val="both"/>
      </w:pPr>
      <w:r>
        <w:tab/>
      </w:r>
    </w:p>
    <w:p w:rsidR="00773D46" w:rsidRPr="00773D46" w:rsidRDefault="00F124EB" w:rsidP="00F124EB">
      <w:r>
        <w:t xml:space="preserve">       </w:t>
      </w:r>
      <w:r w:rsidR="00773D46" w:rsidRPr="00773D46">
        <w:t xml:space="preserve">          </w:t>
      </w:r>
      <w:r w:rsidR="00773D46">
        <w:t xml:space="preserve">       </w:t>
      </w:r>
      <w:r>
        <w:t>Г</w:t>
      </w:r>
      <w:r w:rsidRPr="002D7847">
        <w:t>лав</w:t>
      </w:r>
      <w:r w:rsidR="00773D46">
        <w:t>а</w:t>
      </w:r>
    </w:p>
    <w:p w:rsidR="00F124EB" w:rsidRPr="002D7847" w:rsidRDefault="00F124EB" w:rsidP="00F124EB">
      <w:r>
        <w:t>Сегежского муниципального округа</w:t>
      </w:r>
      <w:r>
        <w:tab/>
      </w:r>
      <w:r>
        <w:tab/>
      </w:r>
      <w:r w:rsidR="002D3E78">
        <w:t xml:space="preserve">                       </w:t>
      </w:r>
      <w:r w:rsidR="000B62ED">
        <w:t xml:space="preserve">            </w:t>
      </w:r>
      <w:r w:rsidR="00773D46">
        <w:t>Р.А.</w:t>
      </w:r>
      <w:r w:rsidR="000B62ED">
        <w:t xml:space="preserve"> </w:t>
      </w:r>
      <w:r w:rsidR="00773D46">
        <w:t>Бескембиров</w:t>
      </w: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ind w:firstLine="1416"/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ind w:left="4860"/>
        <w:jc w:val="both"/>
      </w:pPr>
    </w:p>
    <w:p w:rsidR="00F124EB" w:rsidRDefault="00F124EB" w:rsidP="00F124EB">
      <w:pPr>
        <w:ind w:left="5812" w:right="-426"/>
        <w:jc w:val="both"/>
      </w:pPr>
    </w:p>
    <w:p w:rsidR="00F124EB" w:rsidRDefault="00F124EB" w:rsidP="00F124EB">
      <w:pPr>
        <w:ind w:left="5812" w:right="-426"/>
        <w:jc w:val="both"/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Pr="009D339D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ED1F58" w:rsidRDefault="00ED1F58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D339D" w:rsidRDefault="009D339D" w:rsidP="00F124EB">
      <w:pPr>
        <w:jc w:val="both"/>
        <w:rPr>
          <w:sz w:val="20"/>
          <w:szCs w:val="20"/>
        </w:rPr>
      </w:pPr>
    </w:p>
    <w:p w:rsidR="009855C0" w:rsidRPr="009D339D" w:rsidRDefault="009855C0" w:rsidP="00F124EB">
      <w:pPr>
        <w:jc w:val="both"/>
        <w:rPr>
          <w:sz w:val="20"/>
          <w:szCs w:val="20"/>
        </w:rPr>
      </w:pPr>
    </w:p>
    <w:p w:rsidR="00F124EB" w:rsidRDefault="00F124EB" w:rsidP="00F124EB">
      <w:pPr>
        <w:jc w:val="both"/>
        <w:rPr>
          <w:sz w:val="20"/>
          <w:szCs w:val="20"/>
        </w:rPr>
      </w:pPr>
    </w:p>
    <w:p w:rsidR="00486FF7" w:rsidRDefault="00F124EB" w:rsidP="002D3E78">
      <w:pPr>
        <w:jc w:val="both"/>
      </w:pPr>
      <w:r>
        <w:rPr>
          <w:sz w:val="22"/>
          <w:szCs w:val="22"/>
        </w:rPr>
        <w:t>Разослать: в дело</w:t>
      </w:r>
      <w:r w:rsidRPr="000B5251">
        <w:rPr>
          <w:sz w:val="22"/>
          <w:szCs w:val="22"/>
        </w:rPr>
        <w:t xml:space="preserve">, </w:t>
      </w:r>
      <w:bookmarkStart w:id="0" w:name="_GoBack"/>
      <w:bookmarkEnd w:id="0"/>
      <w:r w:rsidRPr="00B87E11">
        <w:rPr>
          <w:sz w:val="22"/>
          <w:szCs w:val="22"/>
        </w:rPr>
        <w:t>ПУ</w:t>
      </w:r>
      <w:r w:rsidR="00773D46">
        <w:rPr>
          <w:sz w:val="22"/>
          <w:szCs w:val="22"/>
        </w:rPr>
        <w:t xml:space="preserve">, </w:t>
      </w:r>
      <w:r w:rsidR="009D339D">
        <w:rPr>
          <w:sz w:val="22"/>
          <w:szCs w:val="22"/>
        </w:rPr>
        <w:t>У</w:t>
      </w:r>
      <w:r w:rsidR="00773D46">
        <w:rPr>
          <w:sz w:val="22"/>
          <w:szCs w:val="22"/>
        </w:rPr>
        <w:t>ЖКХ</w:t>
      </w:r>
      <w:r w:rsidR="009D339D">
        <w:rPr>
          <w:sz w:val="22"/>
          <w:szCs w:val="22"/>
        </w:rPr>
        <w:t>.</w:t>
      </w:r>
    </w:p>
    <w:sectPr w:rsidR="00486FF7" w:rsidSect="007529F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139"/>
    <w:multiLevelType w:val="multilevel"/>
    <w:tmpl w:val="1B12DD6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62"/>
    <w:rsid w:val="000721B2"/>
    <w:rsid w:val="000B62ED"/>
    <w:rsid w:val="00151222"/>
    <w:rsid w:val="001C4AD7"/>
    <w:rsid w:val="001F6811"/>
    <w:rsid w:val="00207F84"/>
    <w:rsid w:val="00222CFB"/>
    <w:rsid w:val="00222EF5"/>
    <w:rsid w:val="00281E33"/>
    <w:rsid w:val="002D3E78"/>
    <w:rsid w:val="00486FF7"/>
    <w:rsid w:val="00525B86"/>
    <w:rsid w:val="00697CB1"/>
    <w:rsid w:val="007529F9"/>
    <w:rsid w:val="00773D46"/>
    <w:rsid w:val="00841022"/>
    <w:rsid w:val="008973AE"/>
    <w:rsid w:val="009855C0"/>
    <w:rsid w:val="009D339D"/>
    <w:rsid w:val="00A70371"/>
    <w:rsid w:val="00AD10AD"/>
    <w:rsid w:val="00B35068"/>
    <w:rsid w:val="00B762AB"/>
    <w:rsid w:val="00C2196C"/>
    <w:rsid w:val="00C64A69"/>
    <w:rsid w:val="00CA3DF6"/>
    <w:rsid w:val="00CD73CE"/>
    <w:rsid w:val="00D22762"/>
    <w:rsid w:val="00D975EB"/>
    <w:rsid w:val="00E24132"/>
    <w:rsid w:val="00E82407"/>
    <w:rsid w:val="00ED1F58"/>
    <w:rsid w:val="00F124EB"/>
    <w:rsid w:val="00F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24E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24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124E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12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124E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124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124E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12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2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Анатольевна</dc:creator>
  <cp:lastModifiedBy>Гаврилова Алина Валерьевна</cp:lastModifiedBy>
  <cp:revision>2</cp:revision>
  <cp:lastPrinted>2025-06-25T12:04:00Z</cp:lastPrinted>
  <dcterms:created xsi:type="dcterms:W3CDTF">2025-06-25T12:05:00Z</dcterms:created>
  <dcterms:modified xsi:type="dcterms:W3CDTF">2025-06-25T12:05:00Z</dcterms:modified>
</cp:coreProperties>
</file>